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1172E" w14:textId="0640EC45" w:rsidR="00EE4DBF" w:rsidRPr="00FD4263" w:rsidRDefault="00FD4263">
      <w:pPr>
        <w:rPr>
          <w:b/>
          <w:bCs/>
        </w:rPr>
      </w:pPr>
      <w:r w:rsidRPr="00FD4263">
        <w:rPr>
          <w:b/>
          <w:bCs/>
        </w:rPr>
        <w:t xml:space="preserve">Réponses : </w:t>
      </w:r>
    </w:p>
    <w:p w14:paraId="0A4AA903" w14:textId="27507DB0" w:rsidR="0017578D" w:rsidRPr="0017578D" w:rsidRDefault="00FD4263" w:rsidP="0017578D">
      <w:pPr>
        <w:rPr>
          <w:b/>
          <w:bCs/>
        </w:rPr>
      </w:pPr>
      <w:r>
        <w:t>1)</w:t>
      </w:r>
      <w:r w:rsidRPr="002555DC">
        <w:t>Réponse : 2 habitants sur 5 dans le monde n’ont pas accès à des sanitaires.</w:t>
      </w:r>
      <w:r w:rsidR="0017578D">
        <w:t xml:space="preserve"> (</w:t>
      </w:r>
      <w:proofErr w:type="gramStart"/>
      <w:r w:rsidR="0017578D">
        <w:t>source</w:t>
      </w:r>
      <w:proofErr w:type="gramEnd"/>
      <w:r w:rsidR="0017578D">
        <w:t xml:space="preserve"> : </w:t>
      </w:r>
      <w:hyperlink r:id="rId5" w:history="1">
        <w:r w:rsidR="0017578D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17578D">
        <w:t>)</w:t>
      </w:r>
    </w:p>
    <w:p w14:paraId="4F3FBB41" w14:textId="6D428C3D" w:rsidR="00FD4263" w:rsidRPr="002555DC" w:rsidRDefault="00FD4263" w:rsidP="00FD4263"/>
    <w:p w14:paraId="456C9CB7" w14:textId="77777777" w:rsidR="00FD4263" w:rsidRDefault="00FD4263" w:rsidP="00FD4263"/>
    <w:p w14:paraId="7CEF607B" w14:textId="2ABCB08A" w:rsidR="00FD4263" w:rsidRDefault="00FD4263" w:rsidP="00FD4263">
      <w:r>
        <w:t>2)</w:t>
      </w:r>
      <w:r w:rsidRPr="002555DC">
        <w:t>Réponse : 27,1 % d’entre elles n’ont pas accès à l’eau potable.</w:t>
      </w:r>
      <w:r w:rsidR="0017578D">
        <w:t xml:space="preserve"> (</w:t>
      </w:r>
      <w:proofErr w:type="gramStart"/>
      <w:r w:rsidR="0017578D">
        <w:t>source</w:t>
      </w:r>
      <w:proofErr w:type="gramEnd"/>
      <w:r w:rsidR="0017578D">
        <w:t> : ONU-Femmes/DESA, 2023).</w:t>
      </w:r>
    </w:p>
    <w:p w14:paraId="06E7989B" w14:textId="77777777" w:rsidR="00FD4263" w:rsidRDefault="00FD4263" w:rsidP="00FD4263"/>
    <w:p w14:paraId="7E5993D5" w14:textId="016644B9" w:rsidR="00FD4263" w:rsidRPr="0017578D" w:rsidRDefault="00FD4263" w:rsidP="00FD4263">
      <w:pPr>
        <w:rPr>
          <w:b/>
          <w:bCs/>
        </w:rPr>
      </w:pPr>
      <w:r>
        <w:t>3)</w:t>
      </w:r>
      <w:r w:rsidRPr="002555DC">
        <w:t>Réponse : Cela concerne 70 % des foyers ruraux</w:t>
      </w:r>
      <w:r w:rsidR="0017578D">
        <w:t xml:space="preserve"> </w:t>
      </w:r>
      <w:r w:rsidR="0017578D">
        <w:t xml:space="preserve">(source : </w:t>
      </w:r>
      <w:hyperlink r:id="rId6" w:history="1">
        <w:r w:rsidR="0017578D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17578D">
        <w:t>)</w:t>
      </w:r>
    </w:p>
    <w:p w14:paraId="1AD368F0" w14:textId="77777777" w:rsidR="00FD4263" w:rsidRDefault="00FD4263" w:rsidP="00FD4263"/>
    <w:p w14:paraId="366AE95A" w14:textId="2E354B21" w:rsidR="00FD4263" w:rsidRPr="0017578D" w:rsidRDefault="00FD4263" w:rsidP="00FD4263">
      <w:pPr>
        <w:rPr>
          <w:b/>
          <w:bCs/>
        </w:rPr>
      </w:pPr>
      <w:r>
        <w:t>4)</w:t>
      </w:r>
      <w:r w:rsidRPr="002555DC">
        <w:t>Réponse : Cela concerne 1 personne sur 4</w:t>
      </w:r>
      <w:r w:rsidR="0017578D">
        <w:t xml:space="preserve">, soit 2,2 milliards de personnes dans le monde </w:t>
      </w:r>
      <w:r w:rsidR="0017578D">
        <w:t xml:space="preserve">(source : </w:t>
      </w:r>
      <w:hyperlink r:id="rId7" w:history="1">
        <w:r w:rsidR="0017578D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17578D">
        <w:t>)</w:t>
      </w:r>
      <w:r w:rsidRPr="002555DC">
        <w:t>.</w:t>
      </w:r>
    </w:p>
    <w:p w14:paraId="70E034E9" w14:textId="77777777" w:rsidR="00FD4263" w:rsidRDefault="00FD4263" w:rsidP="00FD4263"/>
    <w:p w14:paraId="28E9FE21" w14:textId="6045226E" w:rsidR="00FD4263" w:rsidRPr="0017578D" w:rsidRDefault="00FD4263" w:rsidP="00FD4263">
      <w:pPr>
        <w:rPr>
          <w:b/>
          <w:bCs/>
        </w:rPr>
      </w:pPr>
      <w:r>
        <w:t>5)</w:t>
      </w:r>
      <w:r w:rsidRPr="002555DC">
        <w:t>Réponse : Oui, il est passé de 69 à 73 %</w:t>
      </w:r>
      <w:r w:rsidR="0017578D">
        <w:t xml:space="preserve"> </w:t>
      </w:r>
      <w:r w:rsidR="0017578D">
        <w:t xml:space="preserve">(source : </w:t>
      </w:r>
      <w:hyperlink r:id="rId8" w:history="1">
        <w:r w:rsidR="0017578D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17578D">
        <w:t>)</w:t>
      </w:r>
      <w:r w:rsidRPr="002555DC">
        <w:t xml:space="preserve"> </w:t>
      </w:r>
    </w:p>
    <w:p w14:paraId="6B4F69E7" w14:textId="77777777" w:rsidR="00FD4263" w:rsidRDefault="00FD4263" w:rsidP="00FD4263"/>
    <w:p w14:paraId="068CFABB" w14:textId="3F115A1A" w:rsidR="00FD4263" w:rsidRPr="002555DC" w:rsidRDefault="00FD4263" w:rsidP="00FD4263">
      <w:r>
        <w:t>6)</w:t>
      </w:r>
      <w:r w:rsidRPr="002555DC">
        <w:t>Réponse juste : Femmes et fille</w:t>
      </w:r>
      <w:r w:rsidR="0017578D">
        <w:t>s (source : OMS/UNICEF, 2023)</w:t>
      </w:r>
    </w:p>
    <w:p w14:paraId="707C8CB6" w14:textId="77777777" w:rsidR="00FD4263" w:rsidRDefault="00FD4263" w:rsidP="00FD4263"/>
    <w:p w14:paraId="18F79628" w14:textId="0532D0BB" w:rsidR="0099186F" w:rsidRPr="0017578D" w:rsidRDefault="00FD4263" w:rsidP="0099186F">
      <w:pPr>
        <w:rPr>
          <w:b/>
          <w:bCs/>
        </w:rPr>
      </w:pPr>
      <w:r>
        <w:t>7)</w:t>
      </w:r>
      <w:r w:rsidRPr="002555DC">
        <w:t>Réponse juste : 1,8 milliard de personnes</w:t>
      </w:r>
      <w:r w:rsidR="0017578D">
        <w:t xml:space="preserve"> </w:t>
      </w:r>
      <w:r w:rsidR="0099186F">
        <w:t xml:space="preserve">(source : </w:t>
      </w:r>
      <w:hyperlink r:id="rId9" w:history="1">
        <w:r w:rsidR="0099186F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99186F">
        <w:t>)</w:t>
      </w:r>
    </w:p>
    <w:p w14:paraId="28E05C98" w14:textId="77777777" w:rsidR="00FD4263" w:rsidRDefault="00FD4263" w:rsidP="00FD4263"/>
    <w:p w14:paraId="092784AB" w14:textId="189D2A8B" w:rsidR="00FD4263" w:rsidRPr="0099186F" w:rsidRDefault="00FD4263" w:rsidP="00FD4263">
      <w:pPr>
        <w:rPr>
          <w:b/>
          <w:bCs/>
        </w:rPr>
      </w:pPr>
      <w:r>
        <w:t>8)</w:t>
      </w:r>
      <w:r w:rsidRPr="002555DC">
        <w:t>Réponse : dans 7 ménages sur 10</w:t>
      </w:r>
      <w:r w:rsidR="0099186F">
        <w:t xml:space="preserve"> </w:t>
      </w:r>
      <w:r w:rsidR="0099186F">
        <w:t xml:space="preserve">(source : </w:t>
      </w:r>
      <w:hyperlink r:id="rId10" w:history="1">
        <w:r w:rsidR="0099186F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99186F">
        <w:t>)</w:t>
      </w:r>
    </w:p>
    <w:p w14:paraId="1EC1A3BB" w14:textId="77777777" w:rsidR="00FD4263" w:rsidRDefault="00FD4263" w:rsidP="00FD4263"/>
    <w:p w14:paraId="2B623FA8" w14:textId="267029A9" w:rsidR="00FD4263" w:rsidRPr="0099186F" w:rsidRDefault="00FD4263" w:rsidP="00FD4263">
      <w:pPr>
        <w:rPr>
          <w:b/>
          <w:bCs/>
        </w:rPr>
      </w:pPr>
      <w:r>
        <w:t>9)</w:t>
      </w:r>
      <w:r w:rsidRPr="002555DC">
        <w:t>Réponses : insalubrité de l’eau, déficiences du système d’assainissement et manque d’hygiène</w:t>
      </w:r>
      <w:r w:rsidR="0099186F">
        <w:t xml:space="preserve"> </w:t>
      </w:r>
      <w:r w:rsidR="0099186F">
        <w:t xml:space="preserve">(source : </w:t>
      </w:r>
      <w:hyperlink r:id="rId11" w:history="1">
        <w:r w:rsidR="0099186F" w:rsidRPr="0017578D">
          <w:rPr>
            <w:rStyle w:val="Lienhypertexte"/>
            <w:b/>
            <w:bCs/>
          </w:rPr>
          <w:t>Rapport mondial de l'ONU sur la mise en valeur des ressources en eau (2026)</w:t>
        </w:r>
      </w:hyperlink>
      <w:r w:rsidR="0099186F">
        <w:t>)</w:t>
      </w:r>
    </w:p>
    <w:p w14:paraId="3E392CBF" w14:textId="77777777" w:rsidR="00FD4263" w:rsidRDefault="00FD4263" w:rsidP="00FD4263"/>
    <w:p w14:paraId="4051F709" w14:textId="79B50209" w:rsidR="00FD4263" w:rsidRPr="002555DC" w:rsidRDefault="00FD4263" w:rsidP="00FD4263">
      <w:r>
        <w:t>10)</w:t>
      </w:r>
      <w:r w:rsidRPr="002555DC">
        <w:t>Réponse juste : 156 millions de personnes</w:t>
      </w:r>
      <w:r w:rsidR="0099186F">
        <w:t xml:space="preserve"> (source : UNICEF, 2024)</w:t>
      </w:r>
    </w:p>
    <w:p w14:paraId="0462506C" w14:textId="77777777" w:rsidR="00FD4263" w:rsidRDefault="00FD4263" w:rsidP="00FD4263"/>
    <w:p w14:paraId="58F0AA4C" w14:textId="3693DD6C" w:rsidR="00FD4263" w:rsidRPr="002555DC" w:rsidRDefault="00FD4263" w:rsidP="00FD4263">
      <w:r>
        <w:t>11)</w:t>
      </w:r>
      <w:r w:rsidRPr="002555DC">
        <w:t>Réponse : 27 % (soit plus d’un milliard de femmes)</w:t>
      </w:r>
      <w:r w:rsidR="0099186F">
        <w:t xml:space="preserve"> (source : ONU-Femmes/DESA, 2023).</w:t>
      </w:r>
    </w:p>
    <w:p w14:paraId="71AA21DC" w14:textId="77777777" w:rsidR="00FD4263" w:rsidRDefault="00FD4263" w:rsidP="00FD4263"/>
    <w:p w14:paraId="436376F2" w14:textId="5F8A8AF7" w:rsidR="00FD4263" w:rsidRDefault="00FD4263" w:rsidP="00FD4263">
      <w:r>
        <w:t>12)</w:t>
      </w:r>
      <w:r w:rsidRPr="002555DC">
        <w:t>Réponse : 380 millions de femmes</w:t>
      </w:r>
      <w:r w:rsidR="0099186F">
        <w:t xml:space="preserve"> </w:t>
      </w:r>
      <w:r w:rsidR="0099186F">
        <w:t>(source : ONU-Femmes/DESA, 2023).</w:t>
      </w:r>
      <w:r w:rsidR="0099186F" w:rsidRPr="0099186F">
        <w:t xml:space="preserve"> </w:t>
      </w:r>
    </w:p>
    <w:p w14:paraId="2981BE7E" w14:textId="77777777" w:rsidR="0099186F" w:rsidRDefault="0099186F" w:rsidP="00FD4263"/>
    <w:p w14:paraId="38B9EB76" w14:textId="1D68895A" w:rsidR="00FD4263" w:rsidRPr="002555DC" w:rsidRDefault="00FD4263" w:rsidP="00FD4263">
      <w:r>
        <w:t>13)</w:t>
      </w:r>
      <w:r w:rsidRPr="002555DC">
        <w:t>Réponse : 205 millions</w:t>
      </w:r>
      <w:r>
        <w:t xml:space="preserve"> de femmes</w:t>
      </w:r>
      <w:r w:rsidR="0099186F">
        <w:t xml:space="preserve"> </w:t>
      </w:r>
      <w:r w:rsidR="0099186F">
        <w:t>(source : ONU-Femmes/DESA, 2023).</w:t>
      </w:r>
    </w:p>
    <w:p w14:paraId="47EFA2A7" w14:textId="77777777" w:rsidR="00FD4263" w:rsidRDefault="00FD4263"/>
    <w:sectPr w:rsidR="00FD42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263"/>
    <w:rsid w:val="0017578D"/>
    <w:rsid w:val="006069C8"/>
    <w:rsid w:val="008942D9"/>
    <w:rsid w:val="0099186F"/>
    <w:rsid w:val="00E82BB3"/>
    <w:rsid w:val="00EE4DBF"/>
    <w:rsid w:val="00FD4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E6826"/>
  <w15:chartTrackingRefBased/>
  <w15:docId w15:val="{76E0B381-6E73-42B0-9A0A-EF1685FB8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D42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D42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D42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D42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D42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D42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D42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D42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D42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42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D42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rsid w:val="00FD42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D4263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D4263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D4263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D4263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D4263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D4263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D42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D42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D42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D42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D42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D4263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D4263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D4263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D42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D4263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D4263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17578D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757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water.org/publications/un-world-water-development-repor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water.org/publications/un-world-water-development-repor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unwater.org/publications/un-world-water-development-report" TargetMode="External"/><Relationship Id="rId11" Type="http://schemas.openxmlformats.org/officeDocument/2006/relationships/hyperlink" Target="https://www.unwater.org/publications/un-world-water-development-report" TargetMode="External"/><Relationship Id="rId5" Type="http://schemas.openxmlformats.org/officeDocument/2006/relationships/hyperlink" Target="https://www.unwater.org/publications/un-world-water-development-report" TargetMode="External"/><Relationship Id="rId10" Type="http://schemas.openxmlformats.org/officeDocument/2006/relationships/hyperlink" Target="https://www.unwater.org/publications/un-world-water-development-repor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water.org/publications/un-world-water-development-repor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EBCCC-064D-4F6D-A71B-17B145F81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328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f</dc:creator>
  <cp:keywords/>
  <dc:description/>
  <cp:lastModifiedBy>maxime f</cp:lastModifiedBy>
  <cp:revision>1</cp:revision>
  <dcterms:created xsi:type="dcterms:W3CDTF">2026-07-01T17:16:00Z</dcterms:created>
  <dcterms:modified xsi:type="dcterms:W3CDTF">2026-07-01T17:42:00Z</dcterms:modified>
</cp:coreProperties>
</file>